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06C1" w:rsidRPr="00570BD5">
        <w:trPr>
          <w:trHeight w:hRule="exact" w:val="152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5543" w:type="dxa"/>
            <w:gridSpan w:val="4"/>
            <w:shd w:val="clear" w:color="000000" w:fill="FFFFFF"/>
            <w:tcMar>
              <w:left w:w="34" w:type="dxa"/>
              <w:right w:w="34" w:type="dxa"/>
            </w:tcMar>
          </w:tcPr>
          <w:p w:rsidR="001206C1" w:rsidRPr="00273EEE" w:rsidRDefault="00273EEE" w:rsidP="00570BD5">
            <w:pPr>
              <w:spacing w:after="0" w:line="240" w:lineRule="auto"/>
              <w:jc w:val="both"/>
              <w:rPr>
                <w:lang w:val="ru-RU"/>
              </w:rPr>
            </w:pPr>
            <w:r w:rsidRPr="00273EEE">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r w:rsidR="00570BD5">
              <w:rPr>
                <w:rFonts w:ascii="Times New Roman" w:hAnsi="Times New Roman" w:cs="Times New Roman"/>
                <w:color w:val="000000"/>
                <w:lang w:val="ru-RU"/>
              </w:rPr>
              <w:t>30</w:t>
            </w:r>
            <w:r w:rsidRPr="00273EEE">
              <w:rPr>
                <w:rFonts w:ascii="Times New Roman" w:hAnsi="Times New Roman" w:cs="Times New Roman"/>
                <w:color w:val="000000"/>
                <w:lang w:val="ru-RU"/>
              </w:rPr>
              <w:t>.0</w:t>
            </w:r>
            <w:r w:rsidR="00570BD5">
              <w:rPr>
                <w:rFonts w:ascii="Times New Roman" w:hAnsi="Times New Roman" w:cs="Times New Roman"/>
                <w:color w:val="000000"/>
                <w:lang w:val="ru-RU"/>
              </w:rPr>
              <w:t>8</w:t>
            </w:r>
            <w:r w:rsidRPr="00273EEE">
              <w:rPr>
                <w:rFonts w:ascii="Times New Roman" w:hAnsi="Times New Roman" w:cs="Times New Roman"/>
                <w:color w:val="000000"/>
                <w:lang w:val="ru-RU"/>
              </w:rPr>
              <w:t>.202</w:t>
            </w:r>
            <w:r>
              <w:rPr>
                <w:rFonts w:ascii="Times New Roman" w:hAnsi="Times New Roman" w:cs="Times New Roman"/>
                <w:color w:val="000000"/>
                <w:lang w:val="ru-RU"/>
              </w:rPr>
              <w:t>1</w:t>
            </w:r>
            <w:r w:rsidRPr="00273EEE">
              <w:rPr>
                <w:rFonts w:ascii="Times New Roman" w:hAnsi="Times New Roman" w:cs="Times New Roman"/>
                <w:color w:val="000000"/>
                <w:lang w:val="ru-RU"/>
              </w:rPr>
              <w:t xml:space="preserve"> №</w:t>
            </w:r>
            <w:r w:rsidR="00570BD5">
              <w:rPr>
                <w:rFonts w:ascii="Times New Roman" w:hAnsi="Times New Roman" w:cs="Times New Roman"/>
                <w:color w:val="000000"/>
                <w:lang w:val="ru-RU"/>
              </w:rPr>
              <w:t>94</w:t>
            </w:r>
            <w:r w:rsidRPr="00273EEE">
              <w:rPr>
                <w:rFonts w:ascii="Times New Roman" w:hAnsi="Times New Roman" w:cs="Times New Roman"/>
                <w:color w:val="000000"/>
                <w:lang w:val="ru-RU"/>
              </w:rPr>
              <w:t>.</w:t>
            </w:r>
          </w:p>
        </w:tc>
      </w:tr>
      <w:tr w:rsidR="001206C1" w:rsidRPr="00570BD5">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585"/>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06C1" w:rsidRDefault="00273E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06C1" w:rsidRPr="00570BD5">
        <w:trPr>
          <w:trHeight w:hRule="exact" w:val="314"/>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Кафедра "Филологии, журналистики и массовых коммуникаций"</w:t>
            </w:r>
          </w:p>
        </w:tc>
      </w:tr>
      <w:tr w:rsidR="001206C1" w:rsidRPr="00570BD5">
        <w:trPr>
          <w:trHeight w:hRule="exact" w:val="211"/>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УТВЕРЖДАЮ</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rsidRPr="00570BD5">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Ректор, д.фил.н., профессор</w:t>
            </w:r>
          </w:p>
        </w:tc>
      </w:tr>
      <w:tr w:rsidR="001206C1" w:rsidRPr="00570BD5">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Default="00570BD5" w:rsidP="00570BD5">
            <w:pPr>
              <w:spacing w:after="0" w:line="240" w:lineRule="auto"/>
              <w:jc w:val="right"/>
              <w:rPr>
                <w:sz w:val="24"/>
                <w:szCs w:val="24"/>
              </w:rPr>
            </w:pPr>
            <w:r>
              <w:rPr>
                <w:rFonts w:ascii="Times New Roman" w:hAnsi="Times New Roman" w:cs="Times New Roman"/>
                <w:color w:val="000000"/>
                <w:sz w:val="24"/>
                <w:szCs w:val="24"/>
                <w:lang w:val="ru-RU"/>
              </w:rPr>
              <w:t>30</w:t>
            </w:r>
            <w:r w:rsidR="00273EEE">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273EEE">
              <w:rPr>
                <w:rFonts w:ascii="Times New Roman" w:hAnsi="Times New Roman" w:cs="Times New Roman"/>
                <w:color w:val="000000"/>
                <w:sz w:val="24"/>
                <w:szCs w:val="24"/>
              </w:rPr>
              <w:t>.202</w:t>
            </w:r>
            <w:r w:rsidR="00273EEE">
              <w:rPr>
                <w:rFonts w:ascii="Times New Roman" w:hAnsi="Times New Roman" w:cs="Times New Roman"/>
                <w:color w:val="000000"/>
                <w:sz w:val="24"/>
                <w:szCs w:val="24"/>
                <w:lang w:val="ru-RU"/>
              </w:rPr>
              <w:t>1</w:t>
            </w:r>
            <w:r w:rsidR="00273EEE">
              <w:rPr>
                <w:rFonts w:ascii="Times New Roman" w:hAnsi="Times New Roman" w:cs="Times New Roman"/>
                <w:color w:val="000000"/>
                <w:sz w:val="24"/>
                <w:szCs w:val="24"/>
              </w:rPr>
              <w:t xml:space="preserve"> г.</w:t>
            </w:r>
          </w:p>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416"/>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06C1">
        <w:trPr>
          <w:trHeight w:hRule="exact" w:val="77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4834" w:type="dxa"/>
            <w:gridSpan w:val="5"/>
            <w:shd w:val="clear" w:color="000000" w:fill="FFFFFF"/>
            <w:tcMar>
              <w:left w:w="34" w:type="dxa"/>
              <w:right w:w="34" w:type="dxa"/>
            </w:tcMar>
          </w:tcPr>
          <w:p w:rsidR="001206C1" w:rsidRDefault="00273EEE">
            <w:pPr>
              <w:spacing w:after="0" w:line="240" w:lineRule="auto"/>
              <w:jc w:val="center"/>
              <w:rPr>
                <w:sz w:val="32"/>
                <w:szCs w:val="32"/>
              </w:rPr>
            </w:pPr>
            <w:r>
              <w:rPr>
                <w:rFonts w:ascii="Times New Roman" w:hAnsi="Times New Roman" w:cs="Times New Roman"/>
                <w:color w:val="000000"/>
                <w:sz w:val="32"/>
                <w:szCs w:val="32"/>
              </w:rPr>
              <w:t>Фонетика</w:t>
            </w:r>
          </w:p>
          <w:p w:rsidR="001206C1" w:rsidRDefault="00273EEE">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1206C1" w:rsidRDefault="001206C1"/>
        </w:tc>
      </w:tr>
      <w:tr w:rsidR="001206C1">
        <w:trPr>
          <w:trHeight w:hRule="exact" w:val="277"/>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06C1" w:rsidRPr="00570BD5">
        <w:trPr>
          <w:trHeight w:hRule="exact" w:val="1389"/>
        </w:trPr>
        <w:tc>
          <w:tcPr>
            <w:tcW w:w="143" w:type="dxa"/>
          </w:tcPr>
          <w:p w:rsidR="001206C1" w:rsidRDefault="001206C1"/>
        </w:tc>
        <w:tc>
          <w:tcPr>
            <w:tcW w:w="285" w:type="dxa"/>
          </w:tcPr>
          <w:p w:rsidR="001206C1" w:rsidRDefault="001206C1"/>
        </w:tc>
        <w:tc>
          <w:tcPr>
            <w:tcW w:w="9795" w:type="dxa"/>
            <w:gridSpan w:val="8"/>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Направленность (профиль) программы: «Русский язык и Литература »</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06C1" w:rsidRPr="00570BD5">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rsidRPr="00570BD5">
        <w:trPr>
          <w:trHeight w:hRule="exact" w:val="833"/>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206C1" w:rsidRPr="00570BD5">
        <w:trPr>
          <w:trHeight w:hRule="exact" w:val="416"/>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3984" w:type="dxa"/>
            <w:gridSpan w:val="5"/>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15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06C1" w:rsidRPr="00570B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06C1" w:rsidRPr="00570B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570B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206C1" w:rsidRPr="00570B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570BD5">
        <w:trPr>
          <w:trHeight w:hRule="exact" w:val="124"/>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5118" w:type="dxa"/>
            <w:gridSpan w:val="7"/>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206C1">
        <w:trPr>
          <w:trHeight w:hRule="exact" w:val="26"/>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5118" w:type="dxa"/>
            <w:gridSpan w:val="3"/>
            <w:vMerge/>
            <w:shd w:val="clear" w:color="000000" w:fill="FFFFFF"/>
            <w:tcMar>
              <w:left w:w="34" w:type="dxa"/>
              <w:right w:w="34" w:type="dxa"/>
            </w:tcMar>
          </w:tcPr>
          <w:p w:rsidR="001206C1" w:rsidRDefault="001206C1"/>
        </w:tc>
      </w:tr>
      <w:tr w:rsidR="001206C1">
        <w:trPr>
          <w:trHeight w:hRule="exact" w:val="159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10079" w:type="dxa"/>
            <w:gridSpan w:val="9"/>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06C1">
        <w:trPr>
          <w:trHeight w:hRule="exact" w:val="138"/>
        </w:trPr>
        <w:tc>
          <w:tcPr>
            <w:tcW w:w="143" w:type="dxa"/>
          </w:tcPr>
          <w:p w:rsidR="001206C1" w:rsidRDefault="001206C1"/>
        </w:tc>
        <w:tc>
          <w:tcPr>
            <w:tcW w:w="10079" w:type="dxa"/>
            <w:gridSpan w:val="9"/>
            <w:vMerge/>
            <w:shd w:val="clear" w:color="000000" w:fill="FFFFFF"/>
            <w:tcMar>
              <w:left w:w="34" w:type="dxa"/>
              <w:right w:w="34" w:type="dxa"/>
            </w:tcMar>
          </w:tcPr>
          <w:p w:rsidR="001206C1" w:rsidRDefault="001206C1"/>
        </w:tc>
      </w:tr>
      <w:tr w:rsidR="001206C1">
        <w:trPr>
          <w:trHeight w:hRule="exact" w:val="1666"/>
        </w:trPr>
        <w:tc>
          <w:tcPr>
            <w:tcW w:w="143" w:type="dxa"/>
          </w:tcPr>
          <w:p w:rsidR="001206C1" w:rsidRDefault="001206C1"/>
        </w:tc>
        <w:tc>
          <w:tcPr>
            <w:tcW w:w="10079" w:type="dxa"/>
            <w:gridSpan w:val="9"/>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очной формы обучения 202</w:t>
            </w:r>
            <w:r w:rsidR="009448C0">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 xml:space="preserve"> года набора</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206C1" w:rsidRDefault="00273EEE">
      <w:pPr>
        <w:rPr>
          <w:sz w:val="0"/>
          <w:szCs w:val="0"/>
        </w:rPr>
      </w:pPr>
      <w:r>
        <w:br w:type="page"/>
      </w:r>
    </w:p>
    <w:p w:rsidR="001206C1" w:rsidRPr="00273EEE" w:rsidRDefault="001206C1">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206C1">
        <w:trPr>
          <w:trHeight w:hRule="exact" w:val="555"/>
        </w:trPr>
        <w:tc>
          <w:tcPr>
            <w:tcW w:w="9640" w:type="dxa"/>
          </w:tcPr>
          <w:p w:rsidR="001206C1" w:rsidRDefault="001206C1"/>
        </w:tc>
      </w:tr>
      <w:tr w:rsidR="001206C1">
        <w:trPr>
          <w:trHeight w:hRule="exact" w:val="8751"/>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Наименование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9     Методические указания для обучающихся по освоению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06C1" w:rsidRDefault="00273E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277"/>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06C1" w:rsidRPr="00570BD5">
        <w:trPr>
          <w:trHeight w:hRule="exact" w:val="1511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sidR="00570BD5" w:rsidRPr="007E22A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sidR="00570BD5">
              <w:rPr>
                <w:rFonts w:ascii="Times New Roman" w:hAnsi="Times New Roman" w:cs="Times New Roman"/>
                <w:sz w:val="24"/>
                <w:szCs w:val="24"/>
                <w:lang w:val="ru-RU"/>
              </w:rPr>
              <w:t>;</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 утвержденным приказом ректора от </w:t>
            </w:r>
            <w:r w:rsidR="00570BD5">
              <w:rPr>
                <w:rFonts w:ascii="Times New Roman" w:hAnsi="Times New Roman" w:cs="Times New Roman"/>
                <w:color w:val="000000"/>
                <w:sz w:val="24"/>
                <w:szCs w:val="24"/>
                <w:lang w:val="ru-RU"/>
              </w:rPr>
              <w:t>30</w:t>
            </w:r>
            <w:r w:rsidRPr="00273EEE">
              <w:rPr>
                <w:rFonts w:ascii="Times New Roman" w:hAnsi="Times New Roman" w:cs="Times New Roman"/>
                <w:color w:val="000000"/>
                <w:sz w:val="24"/>
                <w:szCs w:val="24"/>
                <w:lang w:val="ru-RU"/>
              </w:rPr>
              <w:t>.0</w:t>
            </w:r>
            <w:r w:rsidR="00570BD5">
              <w:rPr>
                <w:rFonts w:ascii="Times New Roman" w:hAnsi="Times New Roman" w:cs="Times New Roman"/>
                <w:color w:val="000000"/>
                <w:sz w:val="24"/>
                <w:szCs w:val="24"/>
                <w:lang w:val="ru-RU"/>
              </w:rPr>
              <w:t>8</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 xml:space="preserve"> №</w:t>
            </w:r>
            <w:r w:rsidR="00570BD5">
              <w:rPr>
                <w:rFonts w:ascii="Times New Roman" w:hAnsi="Times New Roman" w:cs="Times New Roman"/>
                <w:color w:val="000000"/>
                <w:sz w:val="24"/>
                <w:szCs w:val="24"/>
                <w:lang w:val="ru-RU"/>
              </w:rPr>
              <w:t>94</w:t>
            </w:r>
            <w:r w:rsidRPr="00273EEE">
              <w:rPr>
                <w:rFonts w:ascii="Times New Roman" w:hAnsi="Times New Roman" w:cs="Times New Roman"/>
                <w:color w:val="000000"/>
                <w:sz w:val="24"/>
                <w:szCs w:val="24"/>
                <w:lang w:val="ru-RU"/>
              </w:rPr>
              <w:t>;</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учебного года: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06C1" w:rsidRPr="00570BD5">
        <w:trPr>
          <w:trHeight w:hRule="exact" w:val="138"/>
        </w:trPr>
        <w:tc>
          <w:tcPr>
            <w:tcW w:w="9640" w:type="dxa"/>
          </w:tcPr>
          <w:p w:rsidR="001206C1" w:rsidRPr="00273EEE" w:rsidRDefault="001206C1">
            <w:pPr>
              <w:rPr>
                <w:lang w:val="ru-RU"/>
              </w:rPr>
            </w:pPr>
          </w:p>
        </w:tc>
      </w:tr>
      <w:tr w:rsidR="001206C1" w:rsidRPr="00570BD5">
        <w:trPr>
          <w:trHeight w:hRule="exact" w:val="112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 Наименование дисциплины: К.М.04.01.02 «Фонетика».</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06C1" w:rsidRPr="00570BD5">
        <w:trPr>
          <w:trHeight w:hRule="exact" w:val="138"/>
        </w:trPr>
        <w:tc>
          <w:tcPr>
            <w:tcW w:w="9640" w:type="dxa"/>
          </w:tcPr>
          <w:p w:rsidR="001206C1" w:rsidRPr="00273EEE" w:rsidRDefault="001206C1">
            <w:pPr>
              <w:rPr>
                <w:lang w:val="ru-RU"/>
              </w:rPr>
            </w:pPr>
          </w:p>
        </w:tc>
      </w:tr>
      <w:tr w:rsidR="001206C1" w:rsidRPr="00570BD5">
        <w:trPr>
          <w:trHeight w:hRule="exact" w:val="3530"/>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06C1" w:rsidRPr="00570B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ПК-1</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570B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206C1" w:rsidRPr="00570B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ПК-1.2 знать программы и учебники по преподаваемому предмету</w:t>
            </w:r>
          </w:p>
        </w:tc>
      </w:tr>
      <w:tr w:rsidR="001206C1" w:rsidRPr="00570B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206C1" w:rsidRPr="00570B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570B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570B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206C1" w:rsidRPr="00570B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206C1" w:rsidRPr="00570BD5">
        <w:trPr>
          <w:trHeight w:hRule="exact" w:val="277"/>
        </w:trPr>
        <w:tc>
          <w:tcPr>
            <w:tcW w:w="9640" w:type="dxa"/>
          </w:tcPr>
          <w:p w:rsidR="001206C1" w:rsidRPr="00273EEE" w:rsidRDefault="001206C1">
            <w:pPr>
              <w:rPr>
                <w:lang w:val="ru-RU"/>
              </w:rPr>
            </w:pPr>
          </w:p>
        </w:tc>
      </w:tr>
      <w:tr w:rsidR="001206C1" w:rsidRPr="00570BD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ПК-2</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570BD5">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06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206C1" w:rsidRPr="00570B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206C1" w:rsidRPr="00570B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ПК-2.3 знать программы и учебники по преподаваемому предмету</w:t>
            </w:r>
          </w:p>
        </w:tc>
      </w:tr>
      <w:tr w:rsidR="001206C1" w:rsidRPr="00570B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206C1" w:rsidRPr="00570B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206C1" w:rsidRPr="00570B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206C1" w:rsidRPr="00570B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206C1" w:rsidRPr="00570B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206C1" w:rsidRPr="00570BD5">
        <w:trPr>
          <w:trHeight w:hRule="exact" w:val="416"/>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570BD5">
        <w:trPr>
          <w:trHeight w:hRule="exact" w:val="304"/>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06C1" w:rsidRPr="00570BD5">
        <w:trPr>
          <w:trHeight w:hRule="exact" w:val="1637"/>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06C1" w:rsidRPr="00570BD5">
        <w:trPr>
          <w:trHeight w:hRule="exact" w:val="138"/>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570B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Коды</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форми-</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руемых</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компе-</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тенций</w:t>
            </w:r>
          </w:p>
        </w:tc>
      </w:tr>
      <w:tr w:rsidR="001206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1206C1"/>
        </w:tc>
      </w:tr>
      <w:tr w:rsidR="001206C1" w:rsidRPr="00570B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1206C1">
            <w:pPr>
              <w:rPr>
                <w:lang w:val="ru-RU"/>
              </w:rPr>
            </w:pPr>
          </w:p>
        </w:tc>
      </w:tr>
      <w:tr w:rsidR="001206C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Лингвокультурология и межкультурная коммуникация</w:t>
            </w:r>
          </w:p>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ПК-1, ПК-2</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rsidRPr="00570BD5">
        <w:trPr>
          <w:trHeight w:hRule="exact" w:val="1125"/>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06C1">
        <w:trPr>
          <w:trHeight w:hRule="exact" w:val="585"/>
        </w:trPr>
        <w:tc>
          <w:tcPr>
            <w:tcW w:w="9654" w:type="dxa"/>
            <w:gridSpan w:val="4"/>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206C1" w:rsidRDefault="00273EEE">
            <w:pPr>
              <w:spacing w:after="0" w:line="240" w:lineRule="auto"/>
              <w:jc w:val="center"/>
              <w:rPr>
                <w:sz w:val="24"/>
                <w:szCs w:val="24"/>
              </w:rPr>
            </w:pPr>
            <w:r>
              <w:rPr>
                <w:rFonts w:ascii="Times New Roman" w:hAnsi="Times New Roman" w:cs="Times New Roman"/>
                <w:color w:val="000000"/>
                <w:sz w:val="24"/>
                <w:szCs w:val="24"/>
              </w:rPr>
              <w:t>Из них:</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зачеты 1</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1666"/>
        </w:trPr>
        <w:tc>
          <w:tcPr>
            <w:tcW w:w="9654" w:type="dxa"/>
            <w:gridSpan w:val="4"/>
            <w:shd w:val="clear" w:color="000000" w:fill="FFFFFF"/>
            <w:tcMar>
              <w:left w:w="34" w:type="dxa"/>
              <w:right w:w="34" w:type="dxa"/>
            </w:tcMar>
          </w:tcPr>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1206C1">
            <w:pPr>
              <w:spacing w:after="0" w:line="240" w:lineRule="auto"/>
              <w:jc w:val="center"/>
              <w:rPr>
                <w:sz w:val="24"/>
                <w:szCs w:val="24"/>
                <w:lang w:val="ru-RU"/>
              </w:rPr>
            </w:pPr>
          </w:p>
          <w:p w:rsidR="001206C1" w:rsidRDefault="00273E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Часов</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72</w:t>
            </w:r>
          </w:p>
        </w:tc>
      </w:tr>
      <w:tr w:rsidR="001206C1" w:rsidRPr="00570BD5">
        <w:trPr>
          <w:trHeight w:hRule="exact" w:val="5610"/>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0"/>
                <w:szCs w:val="20"/>
                <w:lang w:val="ru-RU"/>
              </w:rPr>
            </w:pP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Примечания: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12410"/>
        </w:trPr>
        <w:tc>
          <w:tcPr>
            <w:tcW w:w="9654" w:type="dxa"/>
            <w:shd w:val="clear" w:color="000000" w:fill="FFFFFF"/>
            <w:tcMar>
              <w:left w:w="34" w:type="dxa"/>
              <w:right w:w="34" w:type="dxa"/>
            </w:tcMar>
          </w:tcPr>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lastRenderedPageBreak/>
              <w:t>б) Для обучающихся с ограниченными возможностями здоровья и инвалидов:</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73EE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06C1">
        <w:trPr>
          <w:trHeight w:hRule="exact" w:val="26"/>
        </w:trPr>
        <w:tc>
          <w:tcPr>
            <w:tcW w:w="9654" w:type="dxa"/>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1206C1">
        <w:trPr>
          <w:trHeight w:hRule="exact" w:val="277"/>
        </w:trPr>
        <w:tc>
          <w:tcPr>
            <w:tcW w:w="9654" w:type="dxa"/>
            <w:vMerge/>
            <w:shd w:val="clear" w:color="000000" w:fill="FFFFFF"/>
            <w:tcMar>
              <w:left w:w="34" w:type="dxa"/>
              <w:right w:w="34" w:type="dxa"/>
            </w:tcMar>
          </w:tcPr>
          <w:p w:rsidR="001206C1" w:rsidRDefault="001206C1"/>
        </w:tc>
      </w:tr>
      <w:tr w:rsidR="001206C1">
        <w:trPr>
          <w:trHeight w:hRule="exact" w:val="163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w:t>
            </w:r>
            <w:r>
              <w:rPr>
                <w:rFonts w:ascii="Times New Roman" w:hAnsi="Times New Roman" w:cs="Times New Roman"/>
                <w:color w:val="000000"/>
                <w:sz w:val="24"/>
                <w:szCs w:val="24"/>
              </w:rPr>
              <w:t>Фонетическая транскрипция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lastRenderedPageBreak/>
              <w:t>Троякий аспект изучения звуков. Артикуляционная классификация звуков</w:t>
            </w:r>
          </w:p>
        </w:tc>
      </w:tr>
      <w:tr w:rsidR="001206C1" w:rsidRPr="00570BD5">
        <w:trPr>
          <w:trHeight w:hRule="exact" w:val="163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trPr>
          <w:trHeight w:hRule="exact" w:val="190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w:t>
            </w:r>
            <w:r>
              <w:rPr>
                <w:rFonts w:ascii="Times New Roman" w:hAnsi="Times New Roman" w:cs="Times New Roman"/>
                <w:color w:val="000000"/>
                <w:sz w:val="24"/>
                <w:szCs w:val="24"/>
              </w:rPr>
              <w:t>Типы интонационных конструкций</w:t>
            </w:r>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353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w:t>
            </w:r>
            <w:r>
              <w:rPr>
                <w:rFonts w:ascii="Times New Roman" w:hAnsi="Times New Roman" w:cs="Times New Roman"/>
                <w:color w:val="000000"/>
                <w:sz w:val="24"/>
                <w:szCs w:val="24"/>
              </w:rPr>
              <w:t>Синтагматика и парадигматика фонем</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rsidRPr="00570BD5">
        <w:trPr>
          <w:trHeight w:hRule="exact" w:val="190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570BD5">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trPr>
          <w:trHeight w:hRule="exact" w:val="1096"/>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w:t>
            </w:r>
            <w:r>
              <w:rPr>
                <w:rFonts w:ascii="Times New Roman" w:hAnsi="Times New Roman" w:cs="Times New Roman"/>
                <w:color w:val="000000"/>
                <w:sz w:val="24"/>
                <w:szCs w:val="24"/>
              </w:rPr>
              <w:t>Современные орфографические словари и справочники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1206C1">
        <w:trPr>
          <w:trHeight w:hRule="exact" w:val="217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1.Предмет фонетики. Фонетика общая, описательная, сопоставительная.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3.Методы изучения произношения: непосредственное наблюдение и самонаблюдение, инструментальные методы.</w:t>
            </w:r>
          </w:p>
          <w:p w:rsidR="001206C1" w:rsidRDefault="00273EEE">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1206C1">
        <w:trPr>
          <w:trHeight w:hRule="exact" w:val="14"/>
        </w:trPr>
        <w:tc>
          <w:tcPr>
            <w:tcW w:w="9640" w:type="dxa"/>
          </w:tcPr>
          <w:p w:rsidR="001206C1" w:rsidRDefault="001206C1"/>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Троякий аспект изучения звуков. Артикуляционная классификация звуков</w:t>
            </w:r>
          </w:p>
        </w:tc>
      </w:tr>
      <w:tr w:rsidR="001206C1" w:rsidRPr="00570BD5">
        <w:trPr>
          <w:trHeight w:hRule="exact" w:val="244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1.Основные этапы артикуляции: экскурсия, выдержка, рекурсия. Различие гласных и согласных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2.Классификация согласных по способу и месту образования, по уровню шума.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3.Основные артикуляционные характеристики твердости-мягкости и звонкости-глухости.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4.Классификация гласных по месту образования и степени подъема языка, по наличию или отсутствию лабиализации.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5.Акустические свойства звуков: высота, сила, тембр.</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6.Форманты как основные составляющие звука.</w:t>
            </w:r>
          </w:p>
        </w:tc>
      </w:tr>
      <w:tr w:rsidR="001206C1" w:rsidRPr="00570BD5">
        <w:trPr>
          <w:trHeight w:hRule="exact" w:val="14"/>
        </w:trPr>
        <w:tc>
          <w:tcPr>
            <w:tcW w:w="9640" w:type="dxa"/>
          </w:tcPr>
          <w:p w:rsidR="001206C1" w:rsidRPr="00273EEE" w:rsidRDefault="001206C1">
            <w:pPr>
              <w:rPr>
                <w:lang w:val="ru-RU"/>
              </w:rPr>
            </w:pPr>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515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1.Понятие фонемы. Функции фонемы: сигнификативная и перцептевная. Чередование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3.Нейтрализация фонем. Понятие позиционной мены и позиционных изменений. Доминанта, варианты, вариации фонем, гиперфонема.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4.Фонологические школы: Московская, Ленинградская, Пражская. Фонологическая система русского языка.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5.Состав гласных и согласных фонем. Консонантный характер фонологической системы. Дифференциальные и интегральные признаки.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6.Система гласных фонем. Сильные и слабые позиции 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7.Система согласных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8.Парные и непарные фонемы по глухости - звонкости, твердости - мягкости.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9.Сильные и слабые позиции согласных фонем по глухости-звонкости, твердости- мягкости.</w:t>
            </w:r>
          </w:p>
          <w:p w:rsidR="001206C1" w:rsidRDefault="00273EEE">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1206C1">
        <w:trPr>
          <w:trHeight w:hRule="exact" w:val="14"/>
        </w:trPr>
        <w:tc>
          <w:tcPr>
            <w:tcW w:w="9640" w:type="dxa"/>
          </w:tcPr>
          <w:p w:rsidR="001206C1" w:rsidRDefault="001206C1"/>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570BD5">
        <w:trPr>
          <w:trHeight w:hRule="exact" w:val="136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1.Фонетический и морфематический принципы.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2.Графические сокращения.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3.Принципы и типы графических сокращений.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4.Основные исторические изменения в русской графике и орфографии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06C1">
        <w:trPr>
          <w:trHeight w:hRule="exact" w:val="147"/>
        </w:trPr>
        <w:tc>
          <w:tcPr>
            <w:tcW w:w="9640" w:type="dxa"/>
          </w:tcPr>
          <w:p w:rsidR="001206C1" w:rsidRDefault="001206C1"/>
        </w:tc>
      </w:tr>
      <w:tr w:rsidR="001206C1" w:rsidRPr="00570BD5">
        <w:trPr>
          <w:trHeight w:hRule="exact" w:val="31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rsidRPr="00570BD5">
        <w:trPr>
          <w:trHeight w:hRule="exact" w:val="21"/>
        </w:trPr>
        <w:tc>
          <w:tcPr>
            <w:tcW w:w="9640" w:type="dxa"/>
          </w:tcPr>
          <w:p w:rsidR="001206C1" w:rsidRPr="00273EEE" w:rsidRDefault="001206C1">
            <w:pPr>
              <w:rPr>
                <w:lang w:val="ru-RU"/>
              </w:rPr>
            </w:pPr>
          </w:p>
        </w:tc>
      </w:tr>
      <w:tr w:rsidR="001206C1">
        <w:trPr>
          <w:trHeight w:hRule="exact" w:val="2206"/>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1.Различные теории слога. Слоговые и неслоговые звуки.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2.Типы слогов: прикрытые и неприкрытыые, открытые и закрытые. Слог как волна сонорности.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3.Слогораздел в русском языке. Ударение. Место ударения в слове.</w:t>
            </w:r>
          </w:p>
          <w:p w:rsidR="001206C1" w:rsidRDefault="00273EEE">
            <w:pPr>
              <w:spacing w:after="0" w:line="240" w:lineRule="auto"/>
              <w:rPr>
                <w:sz w:val="24"/>
                <w:szCs w:val="24"/>
              </w:rPr>
            </w:pPr>
            <w:r w:rsidRPr="00273EEE">
              <w:rPr>
                <w:rFonts w:ascii="Times New Roman" w:hAnsi="Times New Roman" w:cs="Times New Roman"/>
                <w:color w:val="000000"/>
                <w:sz w:val="24"/>
                <w:szCs w:val="24"/>
                <w:lang w:val="ru-RU"/>
              </w:rPr>
              <w:t xml:space="preserve">4.Неподвижное и подвижное ударение Клитики. Слабое ударение. Фразовое, тактовое, логическое ударение. </w:t>
            </w:r>
            <w:r>
              <w:rPr>
                <w:rFonts w:ascii="Times New Roman" w:hAnsi="Times New Roman" w:cs="Times New Roman"/>
                <w:color w:val="000000"/>
                <w:sz w:val="24"/>
                <w:szCs w:val="24"/>
              </w:rPr>
              <w:t>Интонация.</w:t>
            </w:r>
          </w:p>
          <w:p w:rsidR="001206C1" w:rsidRDefault="00273EEE">
            <w:pPr>
              <w:spacing w:after="0" w:line="240" w:lineRule="auto"/>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306"/>
        <w:gridCol w:w="9968"/>
      </w:tblGrid>
      <w:tr w:rsidR="001206C1" w:rsidRPr="00570BD5">
        <w:trPr>
          <w:trHeight w:hRule="exact" w:val="58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эмоциональная.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6.Понятие интонационной конструкции. Типы интонационных конструкций</w:t>
            </w:r>
          </w:p>
        </w:tc>
      </w:tr>
      <w:tr w:rsidR="001206C1" w:rsidRPr="00570BD5">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314"/>
        </w:trPr>
        <w:tc>
          <w:tcPr>
            <w:tcW w:w="9654"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trPr>
          <w:trHeight w:hRule="exact" w:val="21"/>
        </w:trPr>
        <w:tc>
          <w:tcPr>
            <w:tcW w:w="285" w:type="dxa"/>
          </w:tcPr>
          <w:p w:rsidR="001206C1" w:rsidRDefault="001206C1"/>
        </w:tc>
        <w:tc>
          <w:tcPr>
            <w:tcW w:w="9356" w:type="dxa"/>
          </w:tcPr>
          <w:p w:rsidR="001206C1" w:rsidRDefault="001206C1"/>
        </w:tc>
      </w:tr>
      <w:tr w:rsidR="001206C1" w:rsidRPr="00570BD5">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1.Орфограмма. Типы орфограмм.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2.Передача буквами фонемного состава слов и морфем.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3.Принципы орфографии: фонематический, традиционный, фонетический, морфематический.</w:t>
            </w:r>
          </w:p>
        </w:tc>
      </w:tr>
      <w:tr w:rsidR="001206C1" w:rsidRPr="00570BD5">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570BD5">
        <w:trPr>
          <w:trHeight w:hRule="exact" w:val="314"/>
        </w:trPr>
        <w:tc>
          <w:tcPr>
            <w:tcW w:w="9654"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rsidRPr="00570BD5">
        <w:trPr>
          <w:trHeight w:hRule="exact" w:val="21"/>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570BD5">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1.Реформа русского письма в 1917</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1918гг. упорядочение правописания в 1930</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1950 гг. Дискуссия 1960 г.</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2.Возможности усовершенствования современной орфографии.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3.Проспект нового свода правил письма.</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4.Современные орфографические, орфоэпические словари и справочники</w:t>
            </w:r>
          </w:p>
        </w:tc>
      </w:tr>
      <w:tr w:rsidR="001206C1" w:rsidRPr="00570BD5">
        <w:trPr>
          <w:trHeight w:hRule="exact" w:val="855"/>
        </w:trPr>
        <w:tc>
          <w:tcPr>
            <w:tcW w:w="9654" w:type="dxa"/>
            <w:gridSpan w:val="2"/>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06C1" w:rsidRPr="00570BD5">
        <w:trPr>
          <w:trHeight w:hRule="exact" w:val="4641"/>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Методические указания для обучающихся по освоению дисциплины «Фонетика» / Попова О.В.. – Омск: Изд-во Омской гуманитарной академии, 2020.</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06C1" w:rsidRPr="00570BD5">
        <w:trPr>
          <w:trHeight w:hRule="exact" w:val="13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85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06C1" w:rsidRDefault="00273EEE">
            <w:pPr>
              <w:spacing w:after="0" w:line="240" w:lineRule="auto"/>
              <w:rPr>
                <w:sz w:val="24"/>
                <w:szCs w:val="24"/>
              </w:rPr>
            </w:pPr>
            <w:r>
              <w:rPr>
                <w:rFonts w:ascii="Times New Roman" w:hAnsi="Times New Roman" w:cs="Times New Roman"/>
                <w:b/>
                <w:color w:val="000000"/>
                <w:sz w:val="24"/>
                <w:szCs w:val="24"/>
              </w:rPr>
              <w:t>Основная:</w:t>
            </w:r>
          </w:p>
        </w:tc>
      </w:tr>
      <w:tr w:rsidR="001206C1" w:rsidRPr="00273EEE">
        <w:trPr>
          <w:trHeight w:hRule="exact" w:val="1096"/>
        </w:trPr>
        <w:tc>
          <w:tcPr>
            <w:tcW w:w="9654" w:type="dxa"/>
            <w:gridSpan w:val="2"/>
            <w:shd w:val="clear" w:color="000000" w:fill="FFFFFF"/>
            <w:tcMar>
              <w:left w:w="34" w:type="dxa"/>
              <w:right w:w="34" w:type="dxa"/>
            </w:tcMar>
          </w:tcPr>
          <w:p w:rsidR="001206C1" w:rsidRPr="00570BD5" w:rsidRDefault="00273EEE">
            <w:pPr>
              <w:spacing w:after="0" w:line="240" w:lineRule="auto"/>
              <w:ind w:firstLine="725"/>
              <w:jc w:val="both"/>
              <w:rPr>
                <w:sz w:val="24"/>
                <w:szCs w:val="24"/>
              </w:rPr>
            </w:pPr>
            <w:r w:rsidRPr="00570BD5">
              <w:rPr>
                <w:rFonts w:ascii="Times New Roman" w:hAnsi="Times New Roman" w:cs="Times New Roman"/>
                <w:color w:val="000000"/>
                <w:sz w:val="24"/>
                <w:szCs w:val="24"/>
              </w:rPr>
              <w:t>1.</w:t>
            </w:r>
            <w:r w:rsidRPr="00273EEE">
              <w:rPr>
                <w:rFonts w:ascii="Times New Roman" w:hAnsi="Times New Roman" w:cs="Times New Roman"/>
                <w:color w:val="000000"/>
                <w:sz w:val="24"/>
                <w:szCs w:val="24"/>
                <w:lang w:val="ru-RU"/>
              </w:rPr>
              <w:t>Современныйрусскийязык</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НовиковаО</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ВороноваТ</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ПоповаЮ</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ЛапынинаН</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Н</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Воронеж</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Воронежскийгосударственныйархитектурно</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строительныйуниверситет</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ЭБСАСВ</w:t>
            </w:r>
            <w:r w:rsidRPr="00570BD5">
              <w:rPr>
                <w:rFonts w:ascii="Times New Roman" w:hAnsi="Times New Roman" w:cs="Times New Roman"/>
                <w:color w:val="000000"/>
                <w:sz w:val="24"/>
                <w:szCs w:val="24"/>
              </w:rPr>
              <w:t>,2017.-244</w:t>
            </w:r>
            <w:r w:rsidRPr="00273EEE">
              <w:rPr>
                <w:rFonts w:ascii="Times New Roman" w:hAnsi="Times New Roman" w:cs="Times New Roman"/>
                <w:color w:val="000000"/>
                <w:sz w:val="24"/>
                <w:szCs w:val="24"/>
                <w:lang w:val="ru-RU"/>
              </w:rPr>
              <w:t>с</w:t>
            </w:r>
            <w:r w:rsidRPr="00570BD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570BD5">
              <w:rPr>
                <w:rFonts w:ascii="Times New Roman" w:hAnsi="Times New Roman" w:cs="Times New Roman"/>
                <w:color w:val="000000"/>
                <w:sz w:val="24"/>
                <w:szCs w:val="24"/>
              </w:rPr>
              <w:t>:978-5-7731-0496-4.-</w:t>
            </w:r>
            <w:r>
              <w:rPr>
                <w:rFonts w:ascii="Times New Roman" w:hAnsi="Times New Roman" w:cs="Times New Roman"/>
                <w:color w:val="000000"/>
                <w:sz w:val="24"/>
                <w:szCs w:val="24"/>
              </w:rPr>
              <w:t>URL</w:t>
            </w:r>
            <w:r w:rsidRPr="00570BD5">
              <w:rPr>
                <w:rFonts w:ascii="Times New Roman" w:hAnsi="Times New Roman" w:cs="Times New Roman"/>
                <w:color w:val="000000"/>
                <w:sz w:val="24"/>
                <w:szCs w:val="24"/>
              </w:rPr>
              <w:t>:</w:t>
            </w:r>
            <w:hyperlink r:id="rId4" w:history="1">
              <w:r w:rsidR="00F7549B">
                <w:rPr>
                  <w:rStyle w:val="a3"/>
                  <w:rFonts w:ascii="Times New Roman" w:hAnsi="Times New Roman" w:cs="Times New Roman"/>
                  <w:sz w:val="24"/>
                  <w:szCs w:val="24"/>
                </w:rPr>
                <w:t>http://www.iprbookshop.ru/72938.html</w:t>
              </w:r>
            </w:hyperlink>
          </w:p>
        </w:tc>
      </w:tr>
      <w:tr w:rsidR="001206C1" w:rsidRPr="009448C0">
        <w:trPr>
          <w:trHeight w:hRule="exact" w:val="826"/>
        </w:trPr>
        <w:tc>
          <w:tcPr>
            <w:tcW w:w="9654" w:type="dxa"/>
            <w:gridSpan w:val="2"/>
            <w:shd w:val="clear" w:color="000000" w:fill="FFFFFF"/>
            <w:tcMar>
              <w:left w:w="34" w:type="dxa"/>
              <w:right w:w="34" w:type="dxa"/>
            </w:tcMar>
          </w:tcPr>
          <w:p w:rsidR="001206C1" w:rsidRPr="00570BD5" w:rsidRDefault="00273EEE">
            <w:pPr>
              <w:spacing w:after="0" w:line="240" w:lineRule="auto"/>
              <w:ind w:firstLine="725"/>
              <w:jc w:val="both"/>
              <w:rPr>
                <w:sz w:val="24"/>
                <w:szCs w:val="24"/>
              </w:rPr>
            </w:pPr>
            <w:r w:rsidRPr="00570BD5">
              <w:rPr>
                <w:rFonts w:ascii="Times New Roman" w:hAnsi="Times New Roman" w:cs="Times New Roman"/>
                <w:color w:val="000000"/>
                <w:sz w:val="24"/>
                <w:szCs w:val="24"/>
              </w:rPr>
              <w:t>2.</w:t>
            </w:r>
            <w:r w:rsidRPr="00273EEE">
              <w:rPr>
                <w:rFonts w:ascii="Times New Roman" w:hAnsi="Times New Roman" w:cs="Times New Roman"/>
                <w:color w:val="000000"/>
                <w:sz w:val="24"/>
                <w:szCs w:val="24"/>
                <w:lang w:val="ru-RU"/>
              </w:rPr>
              <w:t>Современныйрусскийязык</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Фонетика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Практикум</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КнязевС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МоисееваЕ</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Москва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ИздательствоЮрайт</w:t>
            </w:r>
            <w:r w:rsidRPr="00570BD5">
              <w:rPr>
                <w:rFonts w:ascii="Times New Roman" w:hAnsi="Times New Roman" w:cs="Times New Roman"/>
                <w:color w:val="000000"/>
                <w:sz w:val="24"/>
                <w:szCs w:val="24"/>
              </w:rPr>
              <w:t>,2019.-330.-</w:t>
            </w:r>
            <w:r>
              <w:rPr>
                <w:rFonts w:ascii="Times New Roman" w:hAnsi="Times New Roman" w:cs="Times New Roman"/>
                <w:color w:val="000000"/>
                <w:sz w:val="24"/>
                <w:szCs w:val="24"/>
              </w:rPr>
              <w:t>ISBN</w:t>
            </w:r>
            <w:r w:rsidRPr="00570BD5">
              <w:rPr>
                <w:rFonts w:ascii="Times New Roman" w:hAnsi="Times New Roman" w:cs="Times New Roman"/>
                <w:color w:val="000000"/>
                <w:sz w:val="24"/>
                <w:szCs w:val="24"/>
              </w:rPr>
              <w:t>:978-5-534-01264-4.-</w:t>
            </w:r>
            <w:r>
              <w:rPr>
                <w:rFonts w:ascii="Times New Roman" w:hAnsi="Times New Roman" w:cs="Times New Roman"/>
                <w:color w:val="000000"/>
                <w:sz w:val="24"/>
                <w:szCs w:val="24"/>
              </w:rPr>
              <w:t>URL</w:t>
            </w:r>
            <w:r w:rsidRPr="00570BD5">
              <w:rPr>
                <w:rFonts w:ascii="Times New Roman" w:hAnsi="Times New Roman" w:cs="Times New Roman"/>
                <w:color w:val="000000"/>
                <w:sz w:val="24"/>
                <w:szCs w:val="24"/>
              </w:rPr>
              <w:t>:</w:t>
            </w:r>
            <w:hyperlink r:id="rId5" w:history="1">
              <w:r w:rsidR="00F7549B">
                <w:rPr>
                  <w:rStyle w:val="a3"/>
                  <w:rFonts w:ascii="Times New Roman" w:hAnsi="Times New Roman" w:cs="Times New Roman"/>
                  <w:sz w:val="24"/>
                  <w:szCs w:val="24"/>
                </w:rPr>
                <w:t>https://www.biblio-online.ru/bcode/432826</w:t>
              </w:r>
            </w:hyperlink>
          </w:p>
        </w:tc>
      </w:tr>
      <w:tr w:rsidR="001206C1" w:rsidRPr="009448C0">
        <w:trPr>
          <w:trHeight w:hRule="exact" w:val="826"/>
        </w:trPr>
        <w:tc>
          <w:tcPr>
            <w:tcW w:w="9654" w:type="dxa"/>
            <w:gridSpan w:val="2"/>
            <w:shd w:val="clear" w:color="000000" w:fill="FFFFFF"/>
            <w:tcMar>
              <w:left w:w="34" w:type="dxa"/>
              <w:right w:w="34" w:type="dxa"/>
            </w:tcMar>
          </w:tcPr>
          <w:p w:rsidR="001206C1" w:rsidRPr="00570BD5" w:rsidRDefault="00273EEE">
            <w:pPr>
              <w:spacing w:after="0" w:line="240" w:lineRule="auto"/>
              <w:ind w:firstLine="725"/>
              <w:jc w:val="both"/>
              <w:rPr>
                <w:sz w:val="24"/>
                <w:szCs w:val="24"/>
              </w:rPr>
            </w:pPr>
            <w:r w:rsidRPr="00570BD5">
              <w:rPr>
                <w:rFonts w:ascii="Times New Roman" w:hAnsi="Times New Roman" w:cs="Times New Roman"/>
                <w:color w:val="000000"/>
                <w:sz w:val="24"/>
                <w:szCs w:val="24"/>
              </w:rPr>
              <w:t>3.</w:t>
            </w:r>
            <w:r w:rsidRPr="00273EEE">
              <w:rPr>
                <w:rFonts w:ascii="Times New Roman" w:hAnsi="Times New Roman" w:cs="Times New Roman"/>
                <w:color w:val="000000"/>
                <w:sz w:val="24"/>
                <w:szCs w:val="24"/>
                <w:lang w:val="ru-RU"/>
              </w:rPr>
              <w:t>Современныйрусскийязык</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Фонетика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КнязевС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ПожарицкаяС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Москва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ИздательствоЮрайт</w:t>
            </w:r>
            <w:r w:rsidRPr="00570BD5">
              <w:rPr>
                <w:rFonts w:ascii="Times New Roman" w:hAnsi="Times New Roman" w:cs="Times New Roman"/>
                <w:color w:val="000000"/>
                <w:sz w:val="24"/>
                <w:szCs w:val="24"/>
              </w:rPr>
              <w:t>,2019.-380.-</w:t>
            </w:r>
            <w:r>
              <w:rPr>
                <w:rFonts w:ascii="Times New Roman" w:hAnsi="Times New Roman" w:cs="Times New Roman"/>
                <w:color w:val="000000"/>
                <w:sz w:val="24"/>
                <w:szCs w:val="24"/>
              </w:rPr>
              <w:t>ISBN</w:t>
            </w:r>
            <w:r w:rsidRPr="00570BD5">
              <w:rPr>
                <w:rFonts w:ascii="Times New Roman" w:hAnsi="Times New Roman" w:cs="Times New Roman"/>
                <w:color w:val="000000"/>
                <w:sz w:val="24"/>
                <w:szCs w:val="24"/>
              </w:rPr>
              <w:t>:978-5-534-02851-5.-</w:t>
            </w:r>
            <w:r>
              <w:rPr>
                <w:rFonts w:ascii="Times New Roman" w:hAnsi="Times New Roman" w:cs="Times New Roman"/>
                <w:color w:val="000000"/>
                <w:sz w:val="24"/>
                <w:szCs w:val="24"/>
              </w:rPr>
              <w:t>URL</w:t>
            </w:r>
            <w:r w:rsidRPr="00570BD5">
              <w:rPr>
                <w:rFonts w:ascii="Times New Roman" w:hAnsi="Times New Roman" w:cs="Times New Roman"/>
                <w:color w:val="000000"/>
                <w:sz w:val="24"/>
                <w:szCs w:val="24"/>
              </w:rPr>
              <w:t>:</w:t>
            </w:r>
            <w:hyperlink r:id="rId6" w:history="1">
              <w:r w:rsidR="00F7549B">
                <w:rPr>
                  <w:rStyle w:val="a3"/>
                  <w:rFonts w:ascii="Times New Roman" w:hAnsi="Times New Roman" w:cs="Times New Roman"/>
                  <w:sz w:val="24"/>
                  <w:szCs w:val="24"/>
                </w:rPr>
                <w:t>https://www.biblio-online.ru/bcode/432820</w:t>
              </w:r>
            </w:hyperlink>
          </w:p>
        </w:tc>
      </w:tr>
      <w:tr w:rsidR="001206C1">
        <w:trPr>
          <w:trHeight w:hRule="exact" w:val="277"/>
        </w:trPr>
        <w:tc>
          <w:tcPr>
            <w:tcW w:w="285" w:type="dxa"/>
          </w:tcPr>
          <w:p w:rsidR="001206C1" w:rsidRPr="00570BD5" w:rsidRDefault="001206C1"/>
        </w:tc>
        <w:tc>
          <w:tcPr>
            <w:tcW w:w="9370"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Дополнительная:</w:t>
            </w:r>
          </w:p>
        </w:tc>
      </w:tr>
      <w:tr w:rsidR="001206C1" w:rsidRPr="00273EEE">
        <w:trPr>
          <w:trHeight w:hRule="exact" w:val="26"/>
        </w:trPr>
        <w:tc>
          <w:tcPr>
            <w:tcW w:w="9654" w:type="dxa"/>
            <w:gridSpan w:val="2"/>
            <w:vMerge w:val="restart"/>
            <w:shd w:val="clear" w:color="000000" w:fill="FFFFFF"/>
            <w:tcMar>
              <w:left w:w="34" w:type="dxa"/>
              <w:right w:w="34" w:type="dxa"/>
            </w:tcMar>
          </w:tcPr>
          <w:p w:rsidR="001206C1" w:rsidRPr="00570BD5" w:rsidRDefault="00273EEE">
            <w:pPr>
              <w:spacing w:after="0" w:line="240" w:lineRule="auto"/>
              <w:ind w:firstLine="725"/>
              <w:jc w:val="both"/>
              <w:rPr>
                <w:sz w:val="24"/>
                <w:szCs w:val="24"/>
              </w:rPr>
            </w:pPr>
            <w:r w:rsidRPr="00570BD5">
              <w:rPr>
                <w:rFonts w:ascii="Times New Roman" w:hAnsi="Times New Roman" w:cs="Times New Roman"/>
                <w:color w:val="000000"/>
                <w:sz w:val="24"/>
                <w:szCs w:val="24"/>
              </w:rPr>
              <w:t>1.</w:t>
            </w:r>
            <w:r w:rsidRPr="00273EEE">
              <w:rPr>
                <w:rFonts w:ascii="Times New Roman" w:hAnsi="Times New Roman" w:cs="Times New Roman"/>
                <w:color w:val="000000"/>
                <w:sz w:val="24"/>
                <w:szCs w:val="24"/>
                <w:lang w:val="ru-RU"/>
              </w:rPr>
              <w:t>Современныйрусскийязык</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Фонетика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Практикум</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КнязевС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МоисееваЕ</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Москва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ИздательствоЮрайт</w:t>
            </w:r>
            <w:r w:rsidRPr="00570BD5">
              <w:rPr>
                <w:rFonts w:ascii="Times New Roman" w:hAnsi="Times New Roman" w:cs="Times New Roman"/>
                <w:color w:val="000000"/>
                <w:sz w:val="24"/>
                <w:szCs w:val="24"/>
              </w:rPr>
              <w:t>,2016.-330.-</w:t>
            </w:r>
            <w:r>
              <w:rPr>
                <w:rFonts w:ascii="Times New Roman" w:hAnsi="Times New Roman" w:cs="Times New Roman"/>
                <w:color w:val="000000"/>
                <w:sz w:val="24"/>
                <w:szCs w:val="24"/>
              </w:rPr>
              <w:t>ISBN</w:t>
            </w:r>
            <w:r w:rsidRPr="00570BD5">
              <w:rPr>
                <w:rFonts w:ascii="Times New Roman" w:hAnsi="Times New Roman" w:cs="Times New Roman"/>
                <w:color w:val="000000"/>
                <w:sz w:val="24"/>
                <w:szCs w:val="24"/>
              </w:rPr>
              <w:t>:978-5-9916-5633-7.-</w:t>
            </w:r>
            <w:r>
              <w:rPr>
                <w:rFonts w:ascii="Times New Roman" w:hAnsi="Times New Roman" w:cs="Times New Roman"/>
                <w:color w:val="000000"/>
                <w:sz w:val="24"/>
                <w:szCs w:val="24"/>
              </w:rPr>
              <w:t>URL</w:t>
            </w:r>
            <w:r w:rsidRPr="00570BD5">
              <w:rPr>
                <w:rFonts w:ascii="Times New Roman" w:hAnsi="Times New Roman" w:cs="Times New Roman"/>
                <w:color w:val="000000"/>
                <w:sz w:val="24"/>
                <w:szCs w:val="24"/>
              </w:rPr>
              <w:t>:</w:t>
            </w:r>
            <w:hyperlink r:id="rId7" w:history="1">
              <w:r w:rsidR="00F7549B">
                <w:rPr>
                  <w:rStyle w:val="a3"/>
                  <w:rFonts w:ascii="Times New Roman" w:hAnsi="Times New Roman" w:cs="Times New Roman"/>
                  <w:sz w:val="24"/>
                  <w:szCs w:val="24"/>
                </w:rPr>
                <w:t>https://www.biblio-online.ru/bcode/385729</w:t>
              </w:r>
            </w:hyperlink>
          </w:p>
        </w:tc>
      </w:tr>
      <w:tr w:rsidR="001206C1" w:rsidRPr="00273EEE">
        <w:trPr>
          <w:trHeight w:hRule="exact" w:val="799"/>
        </w:trPr>
        <w:tc>
          <w:tcPr>
            <w:tcW w:w="9654" w:type="dxa"/>
            <w:gridSpan w:val="2"/>
            <w:vMerge/>
            <w:shd w:val="clear" w:color="000000" w:fill="FFFFFF"/>
            <w:tcMar>
              <w:left w:w="34" w:type="dxa"/>
              <w:right w:w="34" w:type="dxa"/>
            </w:tcMar>
          </w:tcPr>
          <w:p w:rsidR="001206C1" w:rsidRPr="00570BD5" w:rsidRDefault="001206C1"/>
        </w:tc>
      </w:tr>
      <w:tr w:rsidR="001206C1" w:rsidRPr="00273EEE">
        <w:trPr>
          <w:trHeight w:hRule="exact" w:val="981"/>
        </w:trPr>
        <w:tc>
          <w:tcPr>
            <w:tcW w:w="9654" w:type="dxa"/>
            <w:gridSpan w:val="2"/>
            <w:shd w:val="clear" w:color="000000" w:fill="FFFFFF"/>
            <w:tcMar>
              <w:left w:w="34" w:type="dxa"/>
              <w:right w:w="34" w:type="dxa"/>
            </w:tcMar>
          </w:tcPr>
          <w:p w:rsidR="001206C1" w:rsidRPr="00570BD5" w:rsidRDefault="00273EEE">
            <w:pPr>
              <w:spacing w:after="0" w:line="240" w:lineRule="auto"/>
              <w:ind w:firstLine="725"/>
              <w:jc w:val="both"/>
              <w:rPr>
                <w:sz w:val="24"/>
                <w:szCs w:val="24"/>
              </w:rPr>
            </w:pPr>
            <w:r w:rsidRPr="00570BD5">
              <w:rPr>
                <w:rFonts w:ascii="Times New Roman" w:hAnsi="Times New Roman" w:cs="Times New Roman"/>
                <w:color w:val="000000"/>
                <w:sz w:val="24"/>
                <w:szCs w:val="24"/>
              </w:rPr>
              <w:t>2.</w:t>
            </w:r>
            <w:r w:rsidRPr="00273EEE">
              <w:rPr>
                <w:rFonts w:ascii="Times New Roman" w:hAnsi="Times New Roman" w:cs="Times New Roman"/>
                <w:color w:val="000000"/>
                <w:sz w:val="24"/>
                <w:szCs w:val="24"/>
                <w:lang w:val="ru-RU"/>
              </w:rPr>
              <w:t>Современныйрусскийязыкв</w:t>
            </w:r>
            <w:r w:rsidRPr="00570BD5">
              <w:rPr>
                <w:rFonts w:ascii="Times New Roman" w:hAnsi="Times New Roman" w:cs="Times New Roman"/>
                <w:color w:val="000000"/>
                <w:sz w:val="24"/>
                <w:szCs w:val="24"/>
              </w:rPr>
              <w:t>3</w:t>
            </w:r>
            <w:r w:rsidRPr="00273EEE">
              <w:rPr>
                <w:rFonts w:ascii="Times New Roman" w:hAnsi="Times New Roman" w:cs="Times New Roman"/>
                <w:color w:val="000000"/>
                <w:sz w:val="24"/>
                <w:szCs w:val="24"/>
                <w:lang w:val="ru-RU"/>
              </w:rPr>
              <w:t>т</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Том</w:t>
            </w:r>
            <w:r w:rsidRPr="00570BD5">
              <w:rPr>
                <w:rFonts w:ascii="Times New Roman" w:hAnsi="Times New Roman" w:cs="Times New Roman"/>
                <w:color w:val="000000"/>
                <w:sz w:val="24"/>
                <w:szCs w:val="24"/>
              </w:rPr>
              <w:t>1.</w:t>
            </w:r>
            <w:r w:rsidRPr="00273EEE">
              <w:rPr>
                <w:rFonts w:ascii="Times New Roman" w:hAnsi="Times New Roman" w:cs="Times New Roman"/>
                <w:color w:val="000000"/>
                <w:sz w:val="24"/>
                <w:szCs w:val="24"/>
                <w:lang w:val="ru-RU"/>
              </w:rPr>
              <w:t>Фонетика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Орфография</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Лексикология</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Словообразование</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КолесниковаС</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НиколинаН</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ЛаврентьевВ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ОсильбековаД</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ГрязноваА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Т</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ПоповаМ</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Т</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ФедосеевВ</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ПечниковаН</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КозелН</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Я</w:t>
            </w:r>
            <w:r w:rsidRPr="00570BD5">
              <w:rPr>
                <w:rFonts w:ascii="Times New Roman" w:hAnsi="Times New Roman" w:cs="Times New Roman"/>
                <w:color w:val="000000"/>
                <w:sz w:val="24"/>
                <w:szCs w:val="24"/>
              </w:rPr>
              <w:t>.,</w:t>
            </w:r>
          </w:p>
        </w:tc>
      </w:tr>
    </w:tbl>
    <w:p w:rsidR="001206C1" w:rsidRPr="00570BD5" w:rsidRDefault="00273EEE">
      <w:pPr>
        <w:rPr>
          <w:sz w:val="0"/>
          <w:szCs w:val="0"/>
        </w:rPr>
      </w:pPr>
      <w:r w:rsidRPr="00570BD5">
        <w:br w:type="page"/>
      </w:r>
    </w:p>
    <w:tbl>
      <w:tblPr>
        <w:tblW w:w="0" w:type="auto"/>
        <w:tblCellMar>
          <w:left w:w="0" w:type="dxa"/>
          <w:right w:w="0" w:type="dxa"/>
        </w:tblCellMar>
        <w:tblLook w:val="04A0" w:firstRow="1" w:lastRow="0" w:firstColumn="1" w:lastColumn="0" w:noHBand="0" w:noVBand="1"/>
      </w:tblPr>
      <w:tblGrid>
        <w:gridCol w:w="10274"/>
      </w:tblGrid>
      <w:tr w:rsidR="001206C1" w:rsidRPr="00273EEE">
        <w:trPr>
          <w:trHeight w:hRule="exact" w:val="555"/>
        </w:trPr>
        <w:tc>
          <w:tcPr>
            <w:tcW w:w="9654" w:type="dxa"/>
            <w:shd w:val="clear" w:color="000000" w:fill="FFFFFF"/>
            <w:tcMar>
              <w:left w:w="34" w:type="dxa"/>
              <w:right w:w="34" w:type="dxa"/>
            </w:tcMar>
          </w:tcPr>
          <w:p w:rsidR="001206C1" w:rsidRPr="00570BD5" w:rsidRDefault="00273EEE">
            <w:pPr>
              <w:spacing w:after="0" w:line="240" w:lineRule="auto"/>
              <w:jc w:val="both"/>
              <w:rPr>
                <w:sz w:val="24"/>
                <w:szCs w:val="24"/>
              </w:rPr>
            </w:pPr>
            <w:r w:rsidRPr="00273EEE">
              <w:rPr>
                <w:rFonts w:ascii="Times New Roman" w:hAnsi="Times New Roman" w:cs="Times New Roman"/>
                <w:color w:val="000000"/>
                <w:sz w:val="24"/>
                <w:szCs w:val="24"/>
                <w:lang w:val="ru-RU"/>
              </w:rPr>
              <w:lastRenderedPageBreak/>
              <w:t>ГрищенкоА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И</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АйсаковаЕ</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Москва</w:t>
            </w:r>
            <w:r w:rsidRPr="00570BD5">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ИздательствоЮрайт</w:t>
            </w:r>
            <w:r w:rsidRPr="00570BD5">
              <w:rPr>
                <w:rFonts w:ascii="Times New Roman" w:hAnsi="Times New Roman" w:cs="Times New Roman"/>
                <w:color w:val="000000"/>
                <w:sz w:val="24"/>
                <w:szCs w:val="24"/>
              </w:rPr>
              <w:t>,2015.-306.-</w:t>
            </w:r>
            <w:r>
              <w:rPr>
                <w:rFonts w:ascii="Times New Roman" w:hAnsi="Times New Roman" w:cs="Times New Roman"/>
                <w:color w:val="000000"/>
                <w:sz w:val="24"/>
                <w:szCs w:val="24"/>
              </w:rPr>
              <w:t>ISBN</w:t>
            </w:r>
            <w:r w:rsidRPr="00570BD5">
              <w:rPr>
                <w:rFonts w:ascii="Times New Roman" w:hAnsi="Times New Roman" w:cs="Times New Roman"/>
                <w:color w:val="000000"/>
                <w:sz w:val="24"/>
                <w:szCs w:val="24"/>
              </w:rPr>
              <w:t>:978-5-9916-5158-5.-</w:t>
            </w:r>
            <w:r>
              <w:rPr>
                <w:rFonts w:ascii="Times New Roman" w:hAnsi="Times New Roman" w:cs="Times New Roman"/>
                <w:color w:val="000000"/>
                <w:sz w:val="24"/>
                <w:szCs w:val="24"/>
              </w:rPr>
              <w:t>URL</w:t>
            </w:r>
            <w:r w:rsidRPr="00570BD5">
              <w:rPr>
                <w:rFonts w:ascii="Times New Roman" w:hAnsi="Times New Roman" w:cs="Times New Roman"/>
                <w:color w:val="000000"/>
                <w:sz w:val="24"/>
                <w:szCs w:val="24"/>
              </w:rPr>
              <w:t>:</w:t>
            </w:r>
            <w:hyperlink r:id="rId8" w:history="1">
              <w:r w:rsidR="00F7549B">
                <w:rPr>
                  <w:rStyle w:val="a3"/>
                  <w:rFonts w:ascii="Times New Roman" w:hAnsi="Times New Roman" w:cs="Times New Roman"/>
                  <w:sz w:val="24"/>
                  <w:szCs w:val="24"/>
                </w:rPr>
                <w:t>https://www.biblio-online.ru/bcode/384787</w:t>
              </w:r>
            </w:hyperlink>
          </w:p>
        </w:tc>
      </w:tr>
      <w:tr w:rsidR="001206C1" w:rsidRPr="00570BD5">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206C1" w:rsidRPr="00570BD5">
        <w:trPr>
          <w:trHeight w:hRule="exact" w:val="9751"/>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xml:space="preserve">  Режим доступа: </w:t>
            </w:r>
            <w:hyperlink r:id="rId9" w:history="1">
              <w:r w:rsidR="00F7549B">
                <w:rPr>
                  <w:rStyle w:val="a3"/>
                  <w:rFonts w:ascii="Times New Roman" w:hAnsi="Times New Roman" w:cs="Times New Roman"/>
                  <w:sz w:val="24"/>
                  <w:szCs w:val="24"/>
                  <w:lang w:val="ru-RU"/>
                </w:rPr>
                <w:t>http://www.iprbookshop.ru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2.    ЭБС издательства «Юрайт» Режим доступа: </w:t>
            </w:r>
            <w:hyperlink r:id="rId10" w:history="1">
              <w:r w:rsidR="00F7549B">
                <w:rPr>
                  <w:rStyle w:val="a3"/>
                  <w:rFonts w:ascii="Times New Roman" w:hAnsi="Times New Roman" w:cs="Times New Roman"/>
                  <w:sz w:val="24"/>
                  <w:szCs w:val="24"/>
                  <w:lang w:val="ru-RU"/>
                </w:rPr>
                <w:t>http://biblio-online.ru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F7549B">
                <w:rPr>
                  <w:rStyle w:val="a3"/>
                  <w:rFonts w:ascii="Times New Roman" w:hAnsi="Times New Roman" w:cs="Times New Roman"/>
                  <w:sz w:val="24"/>
                  <w:szCs w:val="24"/>
                  <w:lang w:val="ru-RU"/>
                </w:rPr>
                <w:t>http://window.edu.ru/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EEE">
              <w:rPr>
                <w:rFonts w:ascii="Times New Roman" w:hAnsi="Times New Roman" w:cs="Times New Roman"/>
                <w:color w:val="000000"/>
                <w:sz w:val="24"/>
                <w:szCs w:val="24"/>
                <w:lang w:val="ru-RU"/>
              </w:rPr>
              <w:t xml:space="preserve"> Режим доступа: </w:t>
            </w:r>
            <w:hyperlink r:id="rId12" w:history="1">
              <w:r w:rsidR="00F7549B">
                <w:rPr>
                  <w:rStyle w:val="a3"/>
                  <w:rFonts w:ascii="Times New Roman" w:hAnsi="Times New Roman" w:cs="Times New Roman"/>
                  <w:sz w:val="24"/>
                  <w:szCs w:val="24"/>
                  <w:lang w:val="ru-RU"/>
                </w:rPr>
                <w:t>http://elibrary.ru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73EEE">
              <w:rPr>
                <w:rFonts w:ascii="Times New Roman" w:hAnsi="Times New Roman" w:cs="Times New Roman"/>
                <w:color w:val="000000"/>
                <w:sz w:val="24"/>
                <w:szCs w:val="24"/>
                <w:lang w:val="ru-RU"/>
              </w:rPr>
              <w:t xml:space="preserve"> Режим доступа:  </w:t>
            </w:r>
            <w:hyperlink r:id="rId13" w:history="1">
              <w:r w:rsidR="00F7549B">
                <w:rPr>
                  <w:rStyle w:val="a3"/>
                  <w:rFonts w:ascii="Times New Roman" w:hAnsi="Times New Roman" w:cs="Times New Roman"/>
                  <w:sz w:val="24"/>
                  <w:szCs w:val="24"/>
                  <w:lang w:val="ru-RU"/>
                </w:rPr>
                <w:t>http://www.sciencedirect.com</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0F316E">
                <w:rPr>
                  <w:rStyle w:val="a3"/>
                  <w:rFonts w:ascii="Times New Roman" w:hAnsi="Times New Roman" w:cs="Times New Roman"/>
                  <w:sz w:val="24"/>
                  <w:szCs w:val="24"/>
                </w:rPr>
                <w:t>www.edu.ru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F7549B">
                <w:rPr>
                  <w:rStyle w:val="a3"/>
                  <w:rFonts w:ascii="Times New Roman" w:hAnsi="Times New Roman" w:cs="Times New Roman"/>
                  <w:sz w:val="24"/>
                  <w:szCs w:val="24"/>
                  <w:lang w:val="ru-RU"/>
                </w:rPr>
                <w:t>http://journals.cambridge.org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F7549B">
                <w:rPr>
                  <w:rStyle w:val="a3"/>
                  <w:rFonts w:ascii="Times New Roman" w:hAnsi="Times New Roman" w:cs="Times New Roman"/>
                  <w:sz w:val="24"/>
                  <w:szCs w:val="24"/>
                  <w:lang w:val="ru-RU"/>
                </w:rPr>
                <w:t>http://www.oxfordjoumals.org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F7549B">
                <w:rPr>
                  <w:rStyle w:val="a3"/>
                  <w:rFonts w:ascii="Times New Roman" w:hAnsi="Times New Roman" w:cs="Times New Roman"/>
                  <w:sz w:val="24"/>
                  <w:szCs w:val="24"/>
                  <w:lang w:val="ru-RU"/>
                </w:rPr>
                <w:t>http://dic.academic.ru/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F7549B">
                <w:rPr>
                  <w:rStyle w:val="a3"/>
                  <w:rFonts w:ascii="Times New Roman" w:hAnsi="Times New Roman" w:cs="Times New Roman"/>
                  <w:sz w:val="24"/>
                  <w:szCs w:val="24"/>
                  <w:lang w:val="ru-RU"/>
                </w:rPr>
                <w:t>http://www.benran.ru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11.   Сайт Госкомстата РФ. Режим доступа: </w:t>
            </w:r>
            <w:hyperlink r:id="rId19" w:history="1">
              <w:r w:rsidR="00F7549B">
                <w:rPr>
                  <w:rStyle w:val="a3"/>
                  <w:rFonts w:ascii="Times New Roman" w:hAnsi="Times New Roman" w:cs="Times New Roman"/>
                  <w:sz w:val="24"/>
                  <w:szCs w:val="24"/>
                  <w:lang w:val="ru-RU"/>
                </w:rPr>
                <w:t>http://www.gks.ru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F7549B">
                <w:rPr>
                  <w:rStyle w:val="a3"/>
                  <w:rFonts w:ascii="Times New Roman" w:hAnsi="Times New Roman" w:cs="Times New Roman"/>
                  <w:sz w:val="24"/>
                  <w:szCs w:val="24"/>
                  <w:lang w:val="ru-RU"/>
                </w:rPr>
                <w:t>http://diss.rsl.ru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F7549B">
                <w:rPr>
                  <w:rStyle w:val="a3"/>
                  <w:rFonts w:ascii="Times New Roman" w:hAnsi="Times New Roman" w:cs="Times New Roman"/>
                  <w:sz w:val="24"/>
                  <w:szCs w:val="24"/>
                  <w:lang w:val="ru-RU"/>
                </w:rPr>
                <w:t>http://ru.spinform.ru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06C1" w:rsidRPr="00570BD5">
        <w:trPr>
          <w:trHeight w:hRule="exact" w:val="31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206C1" w:rsidRPr="00570BD5">
        <w:trPr>
          <w:trHeight w:hRule="exact" w:val="4185"/>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9629"/>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06C1" w:rsidRPr="00570BD5">
        <w:trPr>
          <w:trHeight w:hRule="exact" w:val="85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06C1" w:rsidRPr="00570BD5">
        <w:trPr>
          <w:trHeight w:hRule="exact" w:val="2989"/>
        </w:trPr>
        <w:tc>
          <w:tcPr>
            <w:tcW w:w="9654" w:type="dxa"/>
            <w:shd w:val="clear" w:color="000000" w:fill="FFFFFF"/>
            <w:tcMar>
              <w:left w:w="34" w:type="dxa"/>
              <w:right w:w="34" w:type="dxa"/>
            </w:tcMar>
          </w:tcPr>
          <w:p w:rsidR="001206C1" w:rsidRPr="00570BD5"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Перечень</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программного</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обеспечения</w:t>
            </w:r>
          </w:p>
          <w:p w:rsidR="001206C1" w:rsidRPr="00570BD5" w:rsidRDefault="001206C1">
            <w:pPr>
              <w:spacing w:after="0" w:line="240" w:lineRule="auto"/>
              <w:jc w:val="both"/>
              <w:rPr>
                <w:sz w:val="24"/>
                <w:szCs w:val="24"/>
              </w:rPr>
            </w:pPr>
          </w:p>
          <w:p w:rsidR="001206C1" w:rsidRPr="00570BD5" w:rsidRDefault="00273EEE">
            <w:pPr>
              <w:spacing w:after="0" w:line="240" w:lineRule="auto"/>
              <w:jc w:val="both"/>
              <w:rPr>
                <w:sz w:val="24"/>
                <w:szCs w:val="24"/>
              </w:rPr>
            </w:pPr>
            <w:r w:rsidRPr="00570B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570BD5">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06C1" w:rsidRPr="00570BD5" w:rsidRDefault="00273EEE">
            <w:pPr>
              <w:spacing w:after="0" w:line="240" w:lineRule="auto"/>
              <w:jc w:val="both"/>
              <w:rPr>
                <w:sz w:val="24"/>
                <w:szCs w:val="24"/>
              </w:rPr>
            </w:pPr>
            <w:r w:rsidRPr="00570B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вободно</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распространяемый</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офисный</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пакет</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с</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открытым</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исходным</w:t>
            </w:r>
            <w:r w:rsidRPr="00570BD5">
              <w:rPr>
                <w:rFonts w:ascii="Times New Roman" w:hAnsi="Times New Roman" w:cs="Times New Roman"/>
                <w:color w:val="000000"/>
                <w:sz w:val="24"/>
                <w:szCs w:val="24"/>
              </w:rPr>
              <w:t xml:space="preserve"> </w:t>
            </w:r>
            <w:r w:rsidRPr="00273EEE">
              <w:rPr>
                <w:rFonts w:ascii="Times New Roman" w:hAnsi="Times New Roman" w:cs="Times New Roman"/>
                <w:color w:val="000000"/>
                <w:sz w:val="24"/>
                <w:szCs w:val="24"/>
                <w:lang w:val="ru-RU"/>
              </w:rPr>
              <w:t>кодом</w:t>
            </w:r>
            <w:r w:rsidRPr="00570B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570BD5">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Антивирус Касперского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73EE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206C1" w:rsidRPr="00570BD5">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F7549B">
                <w:rPr>
                  <w:rStyle w:val="a3"/>
                  <w:rFonts w:ascii="Times New Roman" w:hAnsi="Times New Roman" w:cs="Times New Roman"/>
                  <w:sz w:val="24"/>
                  <w:szCs w:val="24"/>
                  <w:lang w:val="ru-RU"/>
                </w:rPr>
                <w:t>http://www.consultant.ru/edu/student/study/</w:t>
              </w:r>
            </w:hyperlink>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«Гарант» </w:t>
            </w:r>
            <w:hyperlink r:id="rId23" w:history="1">
              <w:r w:rsidR="00F7549B">
                <w:rPr>
                  <w:rStyle w:val="a3"/>
                  <w:rFonts w:ascii="Times New Roman" w:hAnsi="Times New Roman" w:cs="Times New Roman"/>
                  <w:sz w:val="24"/>
                  <w:szCs w:val="24"/>
                  <w:lang w:val="ru-RU"/>
                </w:rPr>
                <w:t>http://edu.garant.ru/omga/</w:t>
              </w:r>
            </w:hyperlink>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F7549B">
                <w:rPr>
                  <w:rStyle w:val="a3"/>
                  <w:rFonts w:ascii="Times New Roman" w:hAnsi="Times New Roman" w:cs="Times New Roman"/>
                  <w:sz w:val="24"/>
                  <w:szCs w:val="24"/>
                  <w:lang w:val="ru-RU"/>
                </w:rPr>
                <w:t>http://pravo.gov.ru</w:t>
              </w:r>
            </w:hyperlink>
          </w:p>
        </w:tc>
      </w:tr>
      <w:tr w:rsidR="001206C1">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206C1" w:rsidRDefault="00273E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7549B">
                <w:rPr>
                  <w:rStyle w:val="a3"/>
                  <w:rFonts w:ascii="Times New Roman" w:hAnsi="Times New Roman" w:cs="Times New Roman"/>
                  <w:sz w:val="24"/>
                  <w:szCs w:val="24"/>
                </w:rPr>
                <w:t>http://fgosvo.ru</w:t>
              </w:r>
            </w:hyperlink>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F7549B">
                <w:rPr>
                  <w:rStyle w:val="a3"/>
                  <w:rFonts w:ascii="Times New Roman" w:hAnsi="Times New Roman" w:cs="Times New Roman"/>
                  <w:sz w:val="24"/>
                  <w:szCs w:val="24"/>
                  <w:lang w:val="ru-RU"/>
                </w:rPr>
                <w:t>http://www.ict.edu.ru</w:t>
              </w:r>
            </w:hyperlink>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Президента РФ </w:t>
            </w:r>
            <w:hyperlink r:id="rId27" w:history="1">
              <w:r w:rsidR="00F7549B">
                <w:rPr>
                  <w:rStyle w:val="a3"/>
                  <w:rFonts w:ascii="Times New Roman" w:hAnsi="Times New Roman" w:cs="Times New Roman"/>
                  <w:sz w:val="24"/>
                  <w:szCs w:val="24"/>
                  <w:lang w:val="ru-RU"/>
                </w:rPr>
                <w:t>http://www.president.kremlin.ru</w:t>
              </w:r>
            </w:hyperlink>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Правительства РФ </w:t>
            </w:r>
            <w:hyperlink r:id="rId28" w:history="1">
              <w:r w:rsidR="000F316E">
                <w:rPr>
                  <w:rStyle w:val="a3"/>
                  <w:rFonts w:ascii="Times New Roman" w:hAnsi="Times New Roman" w:cs="Times New Roman"/>
                  <w:sz w:val="24"/>
                  <w:szCs w:val="24"/>
                </w:rPr>
                <w:t>www.government.ru</w:t>
              </w:r>
            </w:hyperlink>
          </w:p>
        </w:tc>
      </w:tr>
      <w:tr w:rsidR="001206C1" w:rsidRPr="00570BD5">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0F316E">
                <w:rPr>
                  <w:rStyle w:val="a3"/>
                  <w:rFonts w:ascii="Times New Roman" w:hAnsi="Times New Roman" w:cs="Times New Roman"/>
                  <w:sz w:val="24"/>
                  <w:szCs w:val="24"/>
                </w:rPr>
                <w:t>www.gks.ru</w:t>
              </w:r>
            </w:hyperlink>
          </w:p>
        </w:tc>
      </w:tr>
      <w:tr w:rsidR="001206C1">
        <w:trPr>
          <w:trHeight w:hRule="exact" w:val="314"/>
        </w:trPr>
        <w:tc>
          <w:tcPr>
            <w:tcW w:w="9654"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06C1" w:rsidRPr="00570BD5">
        <w:trPr>
          <w:trHeight w:hRule="exact" w:val="758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273EEE">
              <w:rPr>
                <w:rFonts w:ascii="Times New Roman" w:hAnsi="Times New Roman" w:cs="Times New Roman"/>
                <w:color w:val="000000"/>
                <w:sz w:val="24"/>
                <w:szCs w:val="24"/>
                <w:lang w:val="ru-RU"/>
              </w:rPr>
              <w:t>, обеспечивает: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обработка текстовой, графической и эмпирической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компьютерное тестирование;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демонстрация мультимедийных материалов.</w:t>
            </w:r>
          </w:p>
        </w:tc>
      </w:tr>
      <w:tr w:rsidR="001206C1" w:rsidRPr="00570BD5">
        <w:trPr>
          <w:trHeight w:hRule="exact" w:val="277"/>
        </w:trPr>
        <w:tc>
          <w:tcPr>
            <w:tcW w:w="9640" w:type="dxa"/>
          </w:tcPr>
          <w:p w:rsidR="001206C1" w:rsidRPr="00273EEE" w:rsidRDefault="001206C1">
            <w:pPr>
              <w:rPr>
                <w:lang w:val="ru-RU"/>
              </w:rPr>
            </w:pPr>
          </w:p>
        </w:tc>
      </w:tr>
      <w:tr w:rsidR="001206C1" w:rsidRPr="00570BD5">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206C1" w:rsidRPr="00570BD5">
        <w:trPr>
          <w:trHeight w:hRule="exact" w:val="510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73EE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3E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570BD5">
        <w:trPr>
          <w:trHeight w:hRule="exact" w:val="921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206C1" w:rsidRDefault="00273E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06C1" w:rsidRDefault="00273E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0F316E">
                <w:rPr>
                  <w:rStyle w:val="a3"/>
                  <w:rFonts w:ascii="Times New Roman" w:hAnsi="Times New Roman" w:cs="Times New Roman"/>
                  <w:sz w:val="24"/>
                  <w:szCs w:val="24"/>
                </w:rPr>
                <w:t>www.biblio-online.ru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273E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Электронно библиотечная система «ЭБС ЮРАЙТ».</w:t>
            </w:r>
          </w:p>
        </w:tc>
      </w:tr>
    </w:tbl>
    <w:p w:rsidR="001206C1" w:rsidRPr="00273EEE" w:rsidRDefault="001206C1">
      <w:pPr>
        <w:rPr>
          <w:lang w:val="ru-RU"/>
        </w:rPr>
      </w:pPr>
    </w:p>
    <w:sectPr w:rsidR="001206C1" w:rsidRPr="00273EEE" w:rsidSect="008E22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16E"/>
    <w:rsid w:val="001206C1"/>
    <w:rsid w:val="001F0BC7"/>
    <w:rsid w:val="00273EEE"/>
    <w:rsid w:val="00570BD5"/>
    <w:rsid w:val="008E2246"/>
    <w:rsid w:val="009448C0"/>
    <w:rsid w:val="00D31453"/>
    <w:rsid w:val="00E209E2"/>
    <w:rsid w:val="00F572DD"/>
    <w:rsid w:val="00F75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E490A0-0F65-4A97-B931-EEFD927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16E"/>
    <w:rPr>
      <w:color w:val="0563C1" w:themeColor="hyperlink"/>
      <w:u w:val="single"/>
    </w:rPr>
  </w:style>
  <w:style w:type="character" w:styleId="a4">
    <w:name w:val="Unresolved Mention"/>
    <w:basedOn w:val="a0"/>
    <w:uiPriority w:val="99"/>
    <w:semiHidden/>
    <w:unhideWhenUsed/>
    <w:rsid w:val="00F7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6631</Words>
  <Characters>37798</Characters>
  <Application>Microsoft Office Word</Application>
  <DocSecurity>0</DocSecurity>
  <Lines>314</Lines>
  <Paragraphs>88</Paragraphs>
  <ScaleCrop>false</ScaleCrop>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иЛ)(20)_plx_Фонетика</dc:title>
  <dc:creator>FastReport.NET</dc:creator>
  <cp:lastModifiedBy>Mark Bernstorf</cp:lastModifiedBy>
  <cp:revision>7</cp:revision>
  <dcterms:created xsi:type="dcterms:W3CDTF">2021-08-27T11:58:00Z</dcterms:created>
  <dcterms:modified xsi:type="dcterms:W3CDTF">2022-11-13T20:24:00Z</dcterms:modified>
</cp:coreProperties>
</file>